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4B35" w14:textId="77777777" w:rsidR="00DB4097" w:rsidRPr="001D0967" w:rsidRDefault="00400339" w:rsidP="004003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967">
        <w:rPr>
          <w:rFonts w:ascii="Times New Roman" w:hAnsi="Times New Roman" w:cs="Times New Roman"/>
          <w:b/>
          <w:sz w:val="28"/>
          <w:szCs w:val="28"/>
        </w:rPr>
        <w:t xml:space="preserve">Вопросы для проработки в рамках домашнего задания к заседанию Рабочей группы по вопросам совершенствования государственного (муниципального) финансового контроля в г. </w:t>
      </w:r>
      <w:r w:rsidR="00CC0A65">
        <w:rPr>
          <w:rFonts w:ascii="Times New Roman" w:hAnsi="Times New Roman" w:cs="Times New Roman"/>
          <w:b/>
          <w:sz w:val="28"/>
          <w:szCs w:val="28"/>
        </w:rPr>
        <w:t>Барнаул</w:t>
      </w:r>
    </w:p>
    <w:p w14:paraId="5415DF88" w14:textId="77777777" w:rsidR="001D0967" w:rsidRDefault="001D0967" w:rsidP="004003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D55D9" w14:textId="77777777" w:rsidR="00CC0A65" w:rsidRDefault="00400339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96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C0A65" w:rsidRPr="00CC0A65">
        <w:rPr>
          <w:rFonts w:ascii="Times New Roman" w:hAnsi="Times New Roman" w:cs="Times New Roman"/>
          <w:b/>
          <w:sz w:val="28"/>
          <w:szCs w:val="28"/>
        </w:rPr>
        <w:t xml:space="preserve"> Предложения субъектов РФ в части взаимного признания результатов контрольной деятельности органов внутреннего государственного финансового контроля различного уровня</w:t>
      </w:r>
      <w:r w:rsidR="00CC0A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4434B48" w14:textId="6AA566F3" w:rsidR="00CC0A65" w:rsidRDefault="00CC0A6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C0A65">
        <w:rPr>
          <w:rFonts w:ascii="Times New Roman" w:hAnsi="Times New Roman" w:cs="Times New Roman"/>
          <w:sz w:val="28"/>
          <w:szCs w:val="28"/>
        </w:rPr>
        <w:t>подготовить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0A65">
        <w:rPr>
          <w:rFonts w:ascii="Times New Roman" w:hAnsi="Times New Roman" w:cs="Times New Roman"/>
          <w:sz w:val="28"/>
          <w:szCs w:val="28"/>
        </w:rPr>
        <w:t>конкретные примеры из правоприменительной практики по</w:t>
      </w:r>
      <w:r>
        <w:rPr>
          <w:rFonts w:ascii="Times New Roman" w:hAnsi="Times New Roman" w:cs="Times New Roman"/>
          <w:sz w:val="28"/>
          <w:szCs w:val="28"/>
        </w:rPr>
        <w:t xml:space="preserve"> взаимному признанию результатов контрольной деятельности органа ВГФК субъекта</w:t>
      </w:r>
      <w:r w:rsidR="00895562">
        <w:rPr>
          <w:rFonts w:ascii="Times New Roman" w:hAnsi="Times New Roman" w:cs="Times New Roman"/>
          <w:sz w:val="28"/>
          <w:szCs w:val="28"/>
        </w:rPr>
        <w:t xml:space="preserve"> РФ и Федерального казначейства</w:t>
      </w:r>
    </w:p>
    <w:p w14:paraId="70775CF4" w14:textId="77777777" w:rsidR="008A3396" w:rsidRDefault="008A3396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5AB8C" w14:textId="77777777" w:rsidR="008A3396" w:rsidRDefault="008A3396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B22719" w14:textId="2E35E16C" w:rsidR="00BA30CA" w:rsidRPr="00BA30CA" w:rsidRDefault="00BA30C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30CA">
        <w:rPr>
          <w:rFonts w:ascii="Times New Roman" w:hAnsi="Times New Roman" w:cs="Times New Roman"/>
          <w:b/>
          <w:bCs/>
          <w:sz w:val="28"/>
          <w:szCs w:val="28"/>
        </w:rPr>
        <w:t>Общее мнение рабочей группы:</w:t>
      </w:r>
    </w:p>
    <w:p w14:paraId="0AEDF4E9" w14:textId="5B623C7A" w:rsidR="0074374B" w:rsidRDefault="008A3396" w:rsidP="007437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37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74B">
        <w:rPr>
          <w:rFonts w:ascii="Times New Roman" w:hAnsi="Times New Roman" w:cs="Times New Roman"/>
          <w:sz w:val="28"/>
          <w:szCs w:val="28"/>
        </w:rPr>
        <w:t>Не согласны на остаточный принцип планировани</w:t>
      </w:r>
      <w:r w:rsidR="00845691">
        <w:rPr>
          <w:rFonts w:ascii="Times New Roman" w:hAnsi="Times New Roman" w:cs="Times New Roman"/>
          <w:sz w:val="28"/>
          <w:szCs w:val="28"/>
        </w:rPr>
        <w:t>я</w:t>
      </w:r>
      <w:r w:rsidR="0074374B">
        <w:rPr>
          <w:rFonts w:ascii="Times New Roman" w:hAnsi="Times New Roman" w:cs="Times New Roman"/>
          <w:sz w:val="28"/>
          <w:szCs w:val="28"/>
        </w:rPr>
        <w:t>. Приоритет – риск-ориентированный подход</w:t>
      </w:r>
      <w:r w:rsidR="00845691">
        <w:rPr>
          <w:rFonts w:ascii="Times New Roman" w:hAnsi="Times New Roman" w:cs="Times New Roman"/>
          <w:sz w:val="28"/>
          <w:szCs w:val="28"/>
        </w:rPr>
        <w:t>, независимость при планировании</w:t>
      </w:r>
      <w:r w:rsidR="0074374B">
        <w:rPr>
          <w:rFonts w:ascii="Times New Roman" w:hAnsi="Times New Roman" w:cs="Times New Roman"/>
          <w:sz w:val="28"/>
          <w:szCs w:val="28"/>
        </w:rPr>
        <w:t>.</w:t>
      </w:r>
    </w:p>
    <w:p w14:paraId="2C21A4A3" w14:textId="32AB4CD0" w:rsidR="00BA30CA" w:rsidRDefault="0074374B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6250E">
        <w:rPr>
          <w:rFonts w:ascii="Times New Roman" w:hAnsi="Times New Roman" w:cs="Times New Roman"/>
          <w:sz w:val="28"/>
          <w:szCs w:val="28"/>
        </w:rPr>
        <w:t>заимодействие</w:t>
      </w:r>
      <w:r w:rsidRPr="00743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другими контрольными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в целях оптимизации</w:t>
      </w:r>
      <w:r w:rsidR="0046250E">
        <w:rPr>
          <w:rFonts w:ascii="Times New Roman" w:hAnsi="Times New Roman" w:cs="Times New Roman"/>
          <w:sz w:val="28"/>
          <w:szCs w:val="28"/>
        </w:rPr>
        <w:t xml:space="preserve"> </w:t>
      </w:r>
      <w:r w:rsidR="008A3396">
        <w:rPr>
          <w:rFonts w:ascii="Times New Roman" w:hAnsi="Times New Roman" w:cs="Times New Roman"/>
          <w:sz w:val="28"/>
          <w:szCs w:val="28"/>
        </w:rPr>
        <w:t>планов проверок. Но не 100% гарантия.</w:t>
      </w:r>
    </w:p>
    <w:p w14:paraId="4408D699" w14:textId="17AF3CF5" w:rsidR="00845691" w:rsidRPr="00845691" w:rsidRDefault="00845691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5691">
        <w:rPr>
          <w:rFonts w:ascii="Times New Roman" w:hAnsi="Times New Roman" w:cs="Times New Roman"/>
          <w:i/>
          <w:iCs/>
          <w:sz w:val="28"/>
          <w:szCs w:val="28"/>
        </w:rPr>
        <w:t>В случае проверки МБТ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по той же теме</w:t>
      </w:r>
      <w:r w:rsidRPr="00845691">
        <w:rPr>
          <w:rFonts w:ascii="Times New Roman" w:hAnsi="Times New Roman" w:cs="Times New Roman"/>
          <w:i/>
          <w:iCs/>
          <w:sz w:val="28"/>
          <w:szCs w:val="28"/>
        </w:rPr>
        <w:t xml:space="preserve"> различных муниципальных образований, предоставляемых одним ГРБС, считается ли это дублирование?</w:t>
      </w:r>
    </w:p>
    <w:p w14:paraId="03B0F1EE" w14:textId="575A717F" w:rsidR="008A3396" w:rsidRDefault="008A3396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37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Жалобы и внеплановые проверки (изменения в план). КМ могут накладываться друг на друга.</w:t>
      </w:r>
    </w:p>
    <w:p w14:paraId="05C5A907" w14:textId="4A98C204" w:rsidR="008A3396" w:rsidRDefault="008A3396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4C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Заключение соглашений между органами контроля о синхронизации планов проверок. </w:t>
      </w:r>
    </w:p>
    <w:p w14:paraId="65CBF6E3" w14:textId="155DBF0B" w:rsidR="00BA30CA" w:rsidRDefault="008A3396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43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Орган ВГМФК, выходя на проверку и сталкиваясь с ситуацией, что другой орган контроля уже проводил проверку по этому вопросу, КМ не продолжает (в случае отсутствия признаков нарушения, иначе можно пропустить что-то серьезное).</w:t>
      </w:r>
      <w:r w:rsidR="006366A0" w:rsidRPr="006366A0">
        <w:rPr>
          <w:rFonts w:ascii="Times New Roman" w:hAnsi="Times New Roman" w:cs="Times New Roman"/>
          <w:sz w:val="28"/>
          <w:szCs w:val="28"/>
        </w:rPr>
        <w:t xml:space="preserve"> </w:t>
      </w:r>
      <w:r w:rsidR="006366A0">
        <w:rPr>
          <w:rFonts w:ascii="Times New Roman" w:hAnsi="Times New Roman" w:cs="Times New Roman"/>
          <w:sz w:val="28"/>
          <w:szCs w:val="28"/>
        </w:rPr>
        <w:t>Остается вопрос судебного обжалования результатов КМ.</w:t>
      </w:r>
    </w:p>
    <w:p w14:paraId="6DDDFF65" w14:textId="77777777" w:rsidR="006366A0" w:rsidRDefault="006366A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7D31D" w14:textId="0CC7E8AF" w:rsidR="006366A0" w:rsidRPr="006366A0" w:rsidRDefault="006366A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 Челябинской области:</w:t>
      </w:r>
    </w:p>
    <w:p w14:paraId="2241C8A9" w14:textId="0BFAA496" w:rsidR="006366A0" w:rsidRPr="006366A0" w:rsidRDefault="006366A0" w:rsidP="006366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66A0">
        <w:rPr>
          <w:rFonts w:ascii="Times New Roman" w:hAnsi="Times New Roman" w:cs="Times New Roman"/>
          <w:i/>
          <w:iCs/>
          <w:sz w:val="28"/>
          <w:szCs w:val="28"/>
        </w:rPr>
        <w:t xml:space="preserve">Один из основных принципов работы контролеров </w:t>
      </w:r>
      <w:proofErr w:type="gramStart"/>
      <w:r w:rsidRPr="006366A0">
        <w:rPr>
          <w:rFonts w:ascii="Times New Roman" w:hAnsi="Times New Roman" w:cs="Times New Roman"/>
          <w:i/>
          <w:iCs/>
          <w:sz w:val="28"/>
          <w:szCs w:val="28"/>
        </w:rPr>
        <w:t>- это</w:t>
      </w:r>
      <w:proofErr w:type="gramEnd"/>
      <w:r w:rsidRPr="006366A0">
        <w:rPr>
          <w:rFonts w:ascii="Times New Roman" w:hAnsi="Times New Roman" w:cs="Times New Roman"/>
          <w:i/>
          <w:iCs/>
          <w:sz w:val="28"/>
          <w:szCs w:val="28"/>
        </w:rPr>
        <w:t xml:space="preserve"> профессиональный скептицизм. То есть, при признании результатов контрольных мероприятий иных ОФК, контролер (контрольный орган) должен быть уверен в их правильности и надежности, и должен взять на себя ответственность за отмену проверки.</w:t>
      </w:r>
    </w:p>
    <w:p w14:paraId="78083519" w14:textId="7DD9A086" w:rsidR="006366A0" w:rsidRPr="006366A0" w:rsidRDefault="006366A0" w:rsidP="006366A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366A0">
        <w:rPr>
          <w:rFonts w:ascii="Times New Roman" w:hAnsi="Times New Roman" w:cs="Times New Roman"/>
          <w:i/>
          <w:iCs/>
          <w:sz w:val="28"/>
          <w:szCs w:val="28"/>
        </w:rPr>
        <w:t xml:space="preserve">При этом, например, в Челябинской области практически во всех случаях, </w:t>
      </w:r>
      <w:proofErr w:type="gramStart"/>
      <w:r w:rsidRPr="006366A0">
        <w:rPr>
          <w:rFonts w:ascii="Times New Roman" w:hAnsi="Times New Roman" w:cs="Times New Roman"/>
          <w:i/>
          <w:iCs/>
          <w:sz w:val="28"/>
          <w:szCs w:val="28"/>
        </w:rPr>
        <w:t>когда  ГКУ</w:t>
      </w:r>
      <w:proofErr w:type="gramEnd"/>
      <w:r w:rsidRPr="006366A0">
        <w:rPr>
          <w:rFonts w:ascii="Times New Roman" w:hAnsi="Times New Roman" w:cs="Times New Roman"/>
          <w:i/>
          <w:iCs/>
          <w:sz w:val="28"/>
          <w:szCs w:val="28"/>
        </w:rPr>
        <w:t xml:space="preserve"> Челябинской области в ходе контрольных мероприятий устанавливает нецелевое, неправомерное использование бюджетных средств, результаты  оспариваются объектами контроля в судебном порядке. Данные судебные </w:t>
      </w:r>
      <w:proofErr w:type="gramStart"/>
      <w:r w:rsidRPr="006366A0">
        <w:rPr>
          <w:rFonts w:ascii="Times New Roman" w:hAnsi="Times New Roman" w:cs="Times New Roman"/>
          <w:i/>
          <w:iCs/>
          <w:sz w:val="28"/>
          <w:szCs w:val="28"/>
        </w:rPr>
        <w:t>споры  могут</w:t>
      </w:r>
      <w:proofErr w:type="gramEnd"/>
      <w:r w:rsidRPr="006366A0">
        <w:rPr>
          <w:rFonts w:ascii="Times New Roman" w:hAnsi="Times New Roman" w:cs="Times New Roman"/>
          <w:i/>
          <w:iCs/>
          <w:sz w:val="28"/>
          <w:szCs w:val="28"/>
        </w:rPr>
        <w:t xml:space="preserve">  затягиваться на несколько лет, предугадать результаты судебных споров </w:t>
      </w:r>
      <w:r w:rsidRPr="006366A0">
        <w:rPr>
          <w:rFonts w:ascii="Times New Roman" w:hAnsi="Times New Roman" w:cs="Times New Roman"/>
          <w:i/>
          <w:iCs/>
          <w:sz w:val="28"/>
          <w:szCs w:val="28"/>
        </w:rPr>
        <w:lastRenderedPageBreak/>
        <w:t>невозможно.  Возникает вопрос, каким образом возможно учитывать результаты данных проверок.</w:t>
      </w:r>
    </w:p>
    <w:p w14:paraId="785C33FD" w14:textId="77777777" w:rsidR="00AD10F0" w:rsidRDefault="00AD10F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74A408" w14:textId="3ECE98B1" w:rsidR="00AD10F0" w:rsidRDefault="00AD10F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взаимное признание результатов КМ на наш взгляд невыгодно для органов ВГМФК.</w:t>
      </w:r>
    </w:p>
    <w:p w14:paraId="7C65078A" w14:textId="77777777" w:rsidR="00BA30CA" w:rsidRDefault="00BA30C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740356" w14:textId="77777777" w:rsidR="00BA30CA" w:rsidRDefault="00BA30C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0DE69B" w14:textId="79527026" w:rsidR="00BA30CA" w:rsidRPr="00BA30CA" w:rsidRDefault="00BA30C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A30CA">
        <w:rPr>
          <w:rFonts w:ascii="Times New Roman" w:hAnsi="Times New Roman" w:cs="Times New Roman"/>
          <w:b/>
          <w:bCs/>
          <w:i/>
          <w:sz w:val="28"/>
          <w:szCs w:val="28"/>
        </w:rPr>
        <w:t>Примеры Республики Саха (Якутия)</w:t>
      </w:r>
    </w:p>
    <w:p w14:paraId="54AC071C" w14:textId="39DA76C2" w:rsidR="00895562" w:rsidRPr="000935AB" w:rsidRDefault="00895562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137598" w:rsidRPr="000935AB">
        <w:rPr>
          <w:rFonts w:ascii="Times New Roman" w:hAnsi="Times New Roman" w:cs="Times New Roman"/>
          <w:i/>
          <w:sz w:val="28"/>
          <w:szCs w:val="28"/>
        </w:rPr>
        <w:t>П</w:t>
      </w:r>
      <w:r w:rsidRPr="000935AB">
        <w:rPr>
          <w:rFonts w:ascii="Times New Roman" w:hAnsi="Times New Roman" w:cs="Times New Roman"/>
          <w:i/>
          <w:sz w:val="28"/>
          <w:szCs w:val="28"/>
        </w:rPr>
        <w:t xml:space="preserve">ри возмещении ущерба по нарушениям при расходовании средств межбюджетных трансфертов прошлых лет администраторами доходов производится распределение в соответствии с уровнями софинансирования, </w:t>
      </w:r>
      <w:r w:rsidR="005A364F" w:rsidRPr="000935AB">
        <w:rPr>
          <w:rFonts w:ascii="Times New Roman" w:hAnsi="Times New Roman" w:cs="Times New Roman"/>
          <w:i/>
          <w:sz w:val="28"/>
          <w:szCs w:val="28"/>
        </w:rPr>
        <w:t xml:space="preserve">соответственно при реализации итогов контрольных мероприятий в отношении межбюджетных трансфертов, источником финансирования которых являются бюджеты разных уровней, Министерством финансов Республики Саха (Якутия) в представлениях в отношении муниципальных образований Республики Саха (Якутия) направляются требования о возмещении ущерба </w:t>
      </w:r>
      <w:r w:rsidR="00724EB6">
        <w:rPr>
          <w:rFonts w:ascii="Times New Roman" w:hAnsi="Times New Roman" w:cs="Times New Roman"/>
          <w:i/>
          <w:sz w:val="28"/>
          <w:szCs w:val="28"/>
        </w:rPr>
        <w:t>федерального и регионального</w:t>
      </w:r>
      <w:r w:rsidR="005A364F" w:rsidRPr="000935AB">
        <w:rPr>
          <w:rFonts w:ascii="Times New Roman" w:hAnsi="Times New Roman" w:cs="Times New Roman"/>
          <w:i/>
          <w:sz w:val="28"/>
          <w:szCs w:val="28"/>
        </w:rPr>
        <w:t xml:space="preserve"> софинансирования.</w:t>
      </w:r>
    </w:p>
    <w:p w14:paraId="6699A40C" w14:textId="20AE7A20" w:rsidR="005A364F" w:rsidRDefault="005A364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137598" w:rsidRPr="000935AB">
        <w:rPr>
          <w:rFonts w:ascii="Times New Roman" w:hAnsi="Times New Roman" w:cs="Times New Roman"/>
          <w:i/>
          <w:sz w:val="28"/>
          <w:szCs w:val="28"/>
        </w:rPr>
        <w:t>При применении мер административной ответственности за нецелевое использование бюджетных средств по межбюджетным трансфертам, источником финансового обеспечения которых являлись бюджеты различных уровней, возникает проблема в части начисления административных штрафов юридическим лицам, поскольку в соответствии с КоАП административное производство ведется в пределах своих полномочий, то административный штраф может быть назначен только по уровню бюджета в рамках полномочий органа контроля. При этом, лицо не может нести ответственность за одно и то же нарушение дважды, таким образом лицо не несет ответственность за нецелевое использование средств другого бюджета.</w:t>
      </w:r>
    </w:p>
    <w:p w14:paraId="71709D90" w14:textId="77777777" w:rsidR="00303173" w:rsidRDefault="00303173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4816B6" w14:textId="77777777" w:rsidR="00303173" w:rsidRPr="000935AB" w:rsidRDefault="00303173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374943" w14:textId="77777777" w:rsidR="00CC0A65" w:rsidRDefault="00CC0A6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подготовить предложения субъектов РФ по совершенствованию нормативных правовых (правовых) актов (с перечнем конкретных актов) с целью </w:t>
      </w:r>
      <w:r w:rsidRPr="00F83D9E">
        <w:rPr>
          <w:rFonts w:ascii="Times New Roman" w:hAnsi="Times New Roman" w:cs="Times New Roman"/>
          <w:sz w:val="28"/>
          <w:szCs w:val="28"/>
          <w:highlight w:val="yellow"/>
        </w:rPr>
        <w:t>регламентации механизма признания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деятельности органов </w:t>
      </w:r>
      <w:r w:rsidRPr="00CC0A65">
        <w:rPr>
          <w:rFonts w:ascii="Times New Roman" w:hAnsi="Times New Roman" w:cs="Times New Roman"/>
          <w:sz w:val="28"/>
          <w:szCs w:val="28"/>
        </w:rPr>
        <w:t>внутреннего государственного финансового контроля различного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A792E3" w14:textId="77777777" w:rsidR="000B7CD0" w:rsidRDefault="000B7CD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7024E34" w14:textId="6EE8162C" w:rsidR="005A364F" w:rsidRDefault="005A364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14211D" w:rsidRPr="000935AB">
        <w:rPr>
          <w:rFonts w:ascii="Times New Roman" w:hAnsi="Times New Roman" w:cs="Times New Roman"/>
          <w:i/>
          <w:sz w:val="28"/>
          <w:szCs w:val="28"/>
        </w:rPr>
        <w:t xml:space="preserve">Внести изменения в статью 266.1 Бюджетного кодекса РФ применительно к объектам контроля, получившим межбюджетные трансферты, источником финансового обеспечения которых являлись бюджеты разных уровней (федеральный, региональный, муниципальный) на условиях софинансирования </w:t>
      </w:r>
      <w:r w:rsidR="0014211D" w:rsidRPr="000935AB">
        <w:rPr>
          <w:rFonts w:ascii="Times New Roman" w:hAnsi="Times New Roman" w:cs="Times New Roman"/>
          <w:i/>
          <w:sz w:val="28"/>
          <w:szCs w:val="28"/>
        </w:rPr>
        <w:lastRenderedPageBreak/>
        <w:t>расходных обязательств</w:t>
      </w:r>
      <w:r w:rsidR="007112ED">
        <w:rPr>
          <w:rFonts w:ascii="Times New Roman" w:hAnsi="Times New Roman" w:cs="Times New Roman"/>
          <w:i/>
          <w:sz w:val="28"/>
          <w:szCs w:val="28"/>
        </w:rPr>
        <w:t xml:space="preserve">, в части </w:t>
      </w:r>
      <w:r w:rsidR="007112ED" w:rsidRPr="000B7CD0">
        <w:rPr>
          <w:rFonts w:ascii="Times New Roman" w:hAnsi="Times New Roman" w:cs="Times New Roman"/>
          <w:i/>
          <w:sz w:val="28"/>
          <w:szCs w:val="28"/>
          <w:highlight w:val="yellow"/>
        </w:rPr>
        <w:t>расширения полномочий органов контроля</w:t>
      </w:r>
      <w:r w:rsidR="007112ED">
        <w:rPr>
          <w:rFonts w:ascii="Times New Roman" w:hAnsi="Times New Roman" w:cs="Times New Roman"/>
          <w:i/>
          <w:sz w:val="28"/>
          <w:szCs w:val="28"/>
        </w:rPr>
        <w:t xml:space="preserve"> (дать одинаковые полномочия всем уровням контроля)</w:t>
      </w:r>
      <w:r w:rsidR="0014211D" w:rsidRPr="000935AB">
        <w:rPr>
          <w:rFonts w:ascii="Times New Roman" w:hAnsi="Times New Roman" w:cs="Times New Roman"/>
          <w:i/>
          <w:sz w:val="28"/>
          <w:szCs w:val="28"/>
        </w:rPr>
        <w:t>.</w:t>
      </w:r>
    </w:p>
    <w:p w14:paraId="3503953E" w14:textId="77777777" w:rsidR="000B7CD0" w:rsidRDefault="000B7CD0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E7F09F1" w14:textId="137CAC2A" w:rsidR="0014211D" w:rsidRDefault="0014211D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C522A7">
        <w:rPr>
          <w:rFonts w:ascii="Times New Roman" w:hAnsi="Times New Roman" w:cs="Times New Roman"/>
          <w:i/>
          <w:sz w:val="28"/>
          <w:szCs w:val="28"/>
        </w:rPr>
        <w:t>В п</w:t>
      </w:r>
      <w:r w:rsidRPr="000935AB">
        <w:rPr>
          <w:rFonts w:ascii="Times New Roman" w:hAnsi="Times New Roman" w:cs="Times New Roman"/>
          <w:i/>
          <w:sz w:val="28"/>
          <w:szCs w:val="28"/>
        </w:rPr>
        <w:t xml:space="preserve">ункт 17 Федерального стандарта «Принципы контрольной деятельности органов внутреннего государственного (муниципального) финансового контроля», утвержденного постановлением Правительства РФ от 06.02.2020 № 95, </w:t>
      </w:r>
      <w:r w:rsidR="00C522A7">
        <w:rPr>
          <w:rFonts w:ascii="Times New Roman" w:hAnsi="Times New Roman" w:cs="Times New Roman"/>
          <w:i/>
          <w:sz w:val="28"/>
          <w:szCs w:val="28"/>
        </w:rPr>
        <w:t>включить</w:t>
      </w:r>
      <w:r w:rsidRPr="000935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7CD0">
        <w:rPr>
          <w:rFonts w:ascii="Times New Roman" w:hAnsi="Times New Roman" w:cs="Times New Roman"/>
          <w:i/>
          <w:sz w:val="28"/>
          <w:szCs w:val="28"/>
          <w:highlight w:val="yellow"/>
        </w:rPr>
        <w:t>взаимн</w:t>
      </w:r>
      <w:r w:rsidR="00C522A7" w:rsidRPr="000B7CD0">
        <w:rPr>
          <w:rFonts w:ascii="Times New Roman" w:hAnsi="Times New Roman" w:cs="Times New Roman"/>
          <w:i/>
          <w:sz w:val="28"/>
          <w:szCs w:val="28"/>
          <w:highlight w:val="yellow"/>
        </w:rPr>
        <w:t>ое</w:t>
      </w:r>
      <w:r w:rsidRPr="000B7CD0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признание результатов конт</w:t>
      </w:r>
      <w:r w:rsidR="000F23F3" w:rsidRPr="000B7CD0">
        <w:rPr>
          <w:rFonts w:ascii="Times New Roman" w:hAnsi="Times New Roman" w:cs="Times New Roman"/>
          <w:i/>
          <w:sz w:val="28"/>
          <w:szCs w:val="28"/>
          <w:highlight w:val="yellow"/>
        </w:rPr>
        <w:t>рольных мероприятий</w:t>
      </w:r>
      <w:r w:rsidR="000F23F3" w:rsidRPr="000935AB">
        <w:rPr>
          <w:rFonts w:ascii="Times New Roman" w:hAnsi="Times New Roman" w:cs="Times New Roman"/>
          <w:i/>
          <w:sz w:val="28"/>
          <w:szCs w:val="28"/>
        </w:rPr>
        <w:t xml:space="preserve"> по идентичным вопросам и периодам проверок в отношении одних и тех же объектов контроля.</w:t>
      </w:r>
      <w:r w:rsidR="007A64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64D1" w:rsidRPr="00D66DB2">
        <w:rPr>
          <w:rFonts w:ascii="Times New Roman" w:hAnsi="Times New Roman" w:cs="Times New Roman"/>
          <w:i/>
          <w:sz w:val="28"/>
          <w:szCs w:val="28"/>
          <w:highlight w:val="yellow"/>
        </w:rPr>
        <w:t>В то же время, например ФК РФ ориентируются на собственные НПА и не смотрят региональные НПА, а если смотрят – выдают представления на средства своего уровня.</w:t>
      </w:r>
      <w:r w:rsidR="007A64D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11FD081" w14:textId="77777777" w:rsidR="000B7CD0" w:rsidRPr="000935AB" w:rsidRDefault="000B7CD0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AAD2F80" w14:textId="77777777" w:rsidR="000F23F3" w:rsidRDefault="000F23F3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3) В пункт 4 Федерального стандарта «Реализация результатов проверок, ревизий и обследований», утвержденного постановлением Правительства РФ от 23.07.2020 № 1095, включить подпункт в части принятия решения о наличии или отсутствии оснований для </w:t>
      </w:r>
      <w:r w:rsidR="00DE769A" w:rsidRPr="000935AB">
        <w:rPr>
          <w:rFonts w:ascii="Times New Roman" w:hAnsi="Times New Roman" w:cs="Times New Roman"/>
          <w:i/>
          <w:sz w:val="28"/>
          <w:szCs w:val="28"/>
        </w:rPr>
        <w:t xml:space="preserve">направления акта проверки (ревизии) на </w:t>
      </w:r>
      <w:r w:rsidRPr="000935AB">
        <w:rPr>
          <w:rFonts w:ascii="Times New Roman" w:hAnsi="Times New Roman" w:cs="Times New Roman"/>
          <w:i/>
          <w:sz w:val="28"/>
          <w:szCs w:val="28"/>
        </w:rPr>
        <w:t>рассмотрени</w:t>
      </w:r>
      <w:r w:rsidR="00DE769A" w:rsidRPr="000935AB">
        <w:rPr>
          <w:rFonts w:ascii="Times New Roman" w:hAnsi="Times New Roman" w:cs="Times New Roman"/>
          <w:i/>
          <w:sz w:val="28"/>
          <w:szCs w:val="28"/>
        </w:rPr>
        <w:t xml:space="preserve">е руководителем (заместителем руководителя) иного органа государственного (муниципального) финансового контроля. </w:t>
      </w:r>
      <w:r w:rsidR="00C522A7" w:rsidRPr="00C522A7">
        <w:rPr>
          <w:rFonts w:ascii="Times New Roman" w:hAnsi="Times New Roman" w:cs="Times New Roman"/>
          <w:i/>
          <w:sz w:val="28"/>
          <w:szCs w:val="28"/>
          <w:u w:val="single"/>
        </w:rPr>
        <w:t>(но это значительный удар по бюджет</w:t>
      </w:r>
      <w:r w:rsidR="00C522A7">
        <w:rPr>
          <w:rFonts w:ascii="Times New Roman" w:hAnsi="Times New Roman" w:cs="Times New Roman"/>
          <w:i/>
          <w:sz w:val="28"/>
          <w:szCs w:val="28"/>
          <w:u w:val="single"/>
        </w:rPr>
        <w:t>ам</w:t>
      </w:r>
      <w:r w:rsidR="00C522A7" w:rsidRPr="00C522A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C522A7">
        <w:rPr>
          <w:rFonts w:ascii="Times New Roman" w:hAnsi="Times New Roman" w:cs="Times New Roman"/>
          <w:i/>
          <w:sz w:val="28"/>
          <w:szCs w:val="28"/>
          <w:u w:val="single"/>
        </w:rPr>
        <w:t>субъектов</w:t>
      </w:r>
      <w:r w:rsidR="00C522A7" w:rsidRPr="00C522A7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14:paraId="79E96010" w14:textId="77777777" w:rsidR="000B7CD0" w:rsidRDefault="000B7CD0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9DB04FD" w14:textId="6D7421DF" w:rsidR="00F83D9E" w:rsidRDefault="00F83D9E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3D9E">
        <w:rPr>
          <w:rFonts w:ascii="Times New Roman" w:hAnsi="Times New Roman" w:cs="Times New Roman"/>
          <w:i/>
          <w:sz w:val="28"/>
          <w:szCs w:val="28"/>
        </w:rPr>
        <w:t xml:space="preserve">4) Предлагается внести </w:t>
      </w:r>
      <w:r>
        <w:rPr>
          <w:rFonts w:ascii="Times New Roman" w:hAnsi="Times New Roman" w:cs="Times New Roman"/>
          <w:i/>
          <w:sz w:val="28"/>
          <w:szCs w:val="28"/>
        </w:rPr>
        <w:t>поправку в Стандарт планирования контрольной деятельности (п.18)</w:t>
      </w:r>
      <w:r w:rsidR="000B7CD0">
        <w:rPr>
          <w:rFonts w:ascii="Times New Roman" w:hAnsi="Times New Roman" w:cs="Times New Roman"/>
          <w:i/>
          <w:sz w:val="28"/>
          <w:szCs w:val="28"/>
        </w:rPr>
        <w:t xml:space="preserve">: право (или обязанность??) вносить изменение в план проверок на основании наличия данных по проведению аналогичных КМ другими органами контроля. </w:t>
      </w:r>
      <w:r w:rsidR="000369A6">
        <w:rPr>
          <w:rFonts w:ascii="Times New Roman" w:hAnsi="Times New Roman" w:cs="Times New Roman"/>
          <w:i/>
          <w:sz w:val="28"/>
          <w:szCs w:val="28"/>
        </w:rPr>
        <w:t xml:space="preserve">Вопрос: как защитить орган ВГМФК от последующих претензий со стороны правоохранительных органов (и </w:t>
      </w:r>
      <w:proofErr w:type="spellStart"/>
      <w:r w:rsidR="000369A6">
        <w:rPr>
          <w:rFonts w:ascii="Times New Roman" w:hAnsi="Times New Roman" w:cs="Times New Roman"/>
          <w:i/>
          <w:sz w:val="28"/>
          <w:szCs w:val="28"/>
        </w:rPr>
        <w:t>тп</w:t>
      </w:r>
      <w:proofErr w:type="spellEnd"/>
      <w:r w:rsidR="000369A6">
        <w:rPr>
          <w:rFonts w:ascii="Times New Roman" w:hAnsi="Times New Roman" w:cs="Times New Roman"/>
          <w:i/>
          <w:sz w:val="28"/>
          <w:szCs w:val="28"/>
        </w:rPr>
        <w:t xml:space="preserve">): на основании чего исключена проверка из плана? (коррупционная составляющая и </w:t>
      </w:r>
      <w:proofErr w:type="spellStart"/>
      <w:r w:rsidR="000369A6">
        <w:rPr>
          <w:rFonts w:ascii="Times New Roman" w:hAnsi="Times New Roman" w:cs="Times New Roman"/>
          <w:i/>
          <w:sz w:val="28"/>
          <w:szCs w:val="28"/>
        </w:rPr>
        <w:t>тд</w:t>
      </w:r>
      <w:proofErr w:type="spellEnd"/>
      <w:r w:rsidR="000369A6">
        <w:rPr>
          <w:rFonts w:ascii="Times New Roman" w:hAnsi="Times New Roman" w:cs="Times New Roman"/>
          <w:i/>
          <w:sz w:val="28"/>
          <w:szCs w:val="28"/>
        </w:rPr>
        <w:t>).</w:t>
      </w:r>
    </w:p>
    <w:p w14:paraId="092C4435" w14:textId="77777777" w:rsid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307110B" w14:textId="26CC5D83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proofErr w:type="gramStart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>дополнить  пункт</w:t>
      </w:r>
      <w:proofErr w:type="gramEnd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18</w:t>
      </w:r>
      <w:r w:rsidRPr="006366A0">
        <w:rPr>
          <w:rFonts w:ascii="Times New Roman" w:hAnsi="Times New Roman" w:cs="Times New Roman"/>
          <w:i/>
          <w:sz w:val="28"/>
          <w:szCs w:val="28"/>
        </w:rPr>
        <w:t xml:space="preserve"> Постановление Правительства РФ от 27 февраля 2020 г. N 208 "Об утверждении федерального стандарта внутреннего государственного (муниципального) финансового контроля "Планирование проверок, ревизий и обследований":</w:t>
      </w:r>
    </w:p>
    <w:p w14:paraId="5125B42D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i/>
          <w:sz w:val="28"/>
          <w:szCs w:val="28"/>
        </w:rPr>
        <w:t>В утвержденный план контрольных мероприятий могут вноситься изменения в связи с:</w:t>
      </w:r>
    </w:p>
    <w:p w14:paraId="2E7E12BE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i/>
          <w:sz w:val="28"/>
          <w:szCs w:val="28"/>
        </w:rPr>
        <w:t xml:space="preserve">признанием результатов контрольных мероприятий </w:t>
      </w:r>
      <w:proofErr w:type="gramStart"/>
      <w:r w:rsidRPr="006366A0">
        <w:rPr>
          <w:rFonts w:ascii="Times New Roman" w:hAnsi="Times New Roman" w:cs="Times New Roman"/>
          <w:i/>
          <w:sz w:val="28"/>
          <w:szCs w:val="28"/>
        </w:rPr>
        <w:t>иных  органов</w:t>
      </w:r>
      <w:proofErr w:type="gramEnd"/>
      <w:r w:rsidRPr="006366A0">
        <w:rPr>
          <w:rFonts w:ascii="Times New Roman" w:hAnsi="Times New Roman" w:cs="Times New Roman"/>
          <w:i/>
          <w:sz w:val="28"/>
          <w:szCs w:val="28"/>
        </w:rPr>
        <w:t xml:space="preserve"> внутреннего государственного (муниципального) финансового контроля.</w:t>
      </w:r>
    </w:p>
    <w:p w14:paraId="35A1C82F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>- внести изменения в Постановление Правительства РФ от 17 августа 2020 г. N 1235</w:t>
      </w:r>
      <w:r w:rsidRPr="006366A0">
        <w:rPr>
          <w:rFonts w:ascii="Times New Roman" w:hAnsi="Times New Roman" w:cs="Times New Roman"/>
          <w:i/>
          <w:sz w:val="28"/>
          <w:szCs w:val="28"/>
        </w:rPr>
        <w:t xml:space="preserve"> "Об утверждении федерального стандарта внутреннего государственного (муниципального) финансового контроля "Проведение проверок, ревизий и обследований и оформление их результатов":</w:t>
      </w:r>
    </w:p>
    <w:p w14:paraId="1A897FA7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- </w:t>
      </w:r>
      <w:proofErr w:type="gramStart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>дополнить  пункт</w:t>
      </w:r>
      <w:proofErr w:type="gramEnd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13</w:t>
      </w:r>
      <w:r w:rsidRPr="006366A0">
        <w:rPr>
          <w:rFonts w:ascii="Times New Roman" w:hAnsi="Times New Roman" w:cs="Times New Roman"/>
          <w:i/>
          <w:sz w:val="28"/>
          <w:szCs w:val="28"/>
        </w:rPr>
        <w:t xml:space="preserve"> Внесение изменений в решение о назначении контрольного мероприятия может осуществляться по решению руководителя (заместителя руководителя) органа контроля в форме приказа (распоряжения) органа контроля на основании мотивированного обращения руководителя проверочной (ревизионной) группы или уполномоченного на проведение контрольного мероприятия должностного лица (далее - руководитель контрольного мероприятия) в отношении:</w:t>
      </w:r>
    </w:p>
    <w:p w14:paraId="27F2F592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i/>
          <w:sz w:val="28"/>
          <w:szCs w:val="28"/>
        </w:rPr>
        <w:t xml:space="preserve">- признания результатов контрольных мероприятий </w:t>
      </w:r>
      <w:proofErr w:type="gramStart"/>
      <w:r w:rsidRPr="006366A0">
        <w:rPr>
          <w:rFonts w:ascii="Times New Roman" w:hAnsi="Times New Roman" w:cs="Times New Roman"/>
          <w:i/>
          <w:sz w:val="28"/>
          <w:szCs w:val="28"/>
        </w:rPr>
        <w:t>иных  органов</w:t>
      </w:r>
      <w:proofErr w:type="gramEnd"/>
      <w:r w:rsidRPr="006366A0">
        <w:rPr>
          <w:rFonts w:ascii="Times New Roman" w:hAnsi="Times New Roman" w:cs="Times New Roman"/>
          <w:i/>
          <w:sz w:val="28"/>
          <w:szCs w:val="28"/>
        </w:rPr>
        <w:t xml:space="preserve"> внутреннего государственного (муниципального) финансового контроля</w:t>
      </w:r>
    </w:p>
    <w:p w14:paraId="2EC3BBF4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>- дополнить пункт 26.</w:t>
      </w:r>
      <w:r w:rsidRPr="006366A0">
        <w:rPr>
          <w:rFonts w:ascii="Times New Roman" w:hAnsi="Times New Roman" w:cs="Times New Roman"/>
          <w:i/>
          <w:sz w:val="28"/>
          <w:szCs w:val="28"/>
        </w:rPr>
        <w:t xml:space="preserve"> Контрольное мероприятие может быть неоднократно приостановлено:</w:t>
      </w:r>
    </w:p>
    <w:p w14:paraId="260E5848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i/>
          <w:sz w:val="28"/>
          <w:szCs w:val="28"/>
        </w:rPr>
        <w:t xml:space="preserve">- для изучения результатов контрольных мероприятий </w:t>
      </w:r>
      <w:proofErr w:type="gramStart"/>
      <w:r w:rsidRPr="006366A0">
        <w:rPr>
          <w:rFonts w:ascii="Times New Roman" w:hAnsi="Times New Roman" w:cs="Times New Roman"/>
          <w:i/>
          <w:sz w:val="28"/>
          <w:szCs w:val="28"/>
        </w:rPr>
        <w:t>иных  органов</w:t>
      </w:r>
      <w:proofErr w:type="gramEnd"/>
      <w:r w:rsidRPr="006366A0">
        <w:rPr>
          <w:rFonts w:ascii="Times New Roman" w:hAnsi="Times New Roman" w:cs="Times New Roman"/>
          <w:i/>
          <w:sz w:val="28"/>
          <w:szCs w:val="28"/>
        </w:rPr>
        <w:t xml:space="preserve"> внутреннего государственного (муниципального) финансового контроля</w:t>
      </w:r>
    </w:p>
    <w:p w14:paraId="0F5D976E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 </w:t>
      </w:r>
      <w:proofErr w:type="gramStart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>дополнить  пункт</w:t>
      </w:r>
      <w:proofErr w:type="gramEnd"/>
      <w:r w:rsidRPr="006366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29. </w:t>
      </w:r>
      <w:r w:rsidRPr="006366A0">
        <w:rPr>
          <w:rFonts w:ascii="Times New Roman" w:hAnsi="Times New Roman" w:cs="Times New Roman"/>
          <w:i/>
          <w:sz w:val="28"/>
          <w:szCs w:val="28"/>
        </w:rPr>
        <w:t>Контрольное мероприятие подлежит прекращению в случае установления после его назначения факта:</w:t>
      </w:r>
    </w:p>
    <w:p w14:paraId="1486FF33" w14:textId="77777777" w:rsidR="006366A0" w:rsidRPr="006366A0" w:rsidRDefault="006366A0" w:rsidP="006366A0">
      <w:pPr>
        <w:pStyle w:val="a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66A0">
        <w:rPr>
          <w:rFonts w:ascii="Times New Roman" w:hAnsi="Times New Roman" w:cs="Times New Roman"/>
          <w:i/>
          <w:sz w:val="28"/>
          <w:szCs w:val="28"/>
        </w:rPr>
        <w:t xml:space="preserve">- принятия </w:t>
      </w:r>
      <w:proofErr w:type="gramStart"/>
      <w:r w:rsidRPr="006366A0">
        <w:rPr>
          <w:rFonts w:ascii="Times New Roman" w:hAnsi="Times New Roman" w:cs="Times New Roman"/>
          <w:i/>
          <w:sz w:val="28"/>
          <w:szCs w:val="28"/>
        </w:rPr>
        <w:t>решения  руководителем</w:t>
      </w:r>
      <w:proofErr w:type="gramEnd"/>
      <w:r w:rsidRPr="006366A0">
        <w:rPr>
          <w:rFonts w:ascii="Times New Roman" w:hAnsi="Times New Roman" w:cs="Times New Roman"/>
          <w:i/>
          <w:sz w:val="28"/>
          <w:szCs w:val="28"/>
        </w:rPr>
        <w:t xml:space="preserve">  контрольного органа о признании результатов контрольных мероприятий иных  органов внутреннего государственного (муниципального) финансового контроля</w:t>
      </w:r>
    </w:p>
    <w:p w14:paraId="59BB3DAB" w14:textId="231A89C1" w:rsidR="000B7CD0" w:rsidRDefault="000B7CD0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7CD0">
        <w:rPr>
          <w:rFonts w:ascii="Times New Roman" w:hAnsi="Times New Roman" w:cs="Times New Roman"/>
          <w:i/>
          <w:sz w:val="28"/>
          <w:szCs w:val="28"/>
        </w:rPr>
        <w:t xml:space="preserve">5) </w:t>
      </w:r>
      <w:r>
        <w:rPr>
          <w:rFonts w:ascii="Times New Roman" w:hAnsi="Times New Roman" w:cs="Times New Roman"/>
          <w:i/>
          <w:sz w:val="28"/>
          <w:szCs w:val="28"/>
        </w:rPr>
        <w:t>Единые подходы к классификации и квалификации нарушений всеми органами контроля.</w:t>
      </w:r>
    </w:p>
    <w:p w14:paraId="08EFF754" w14:textId="77777777" w:rsidR="000B7CD0" w:rsidRDefault="000B7CD0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66F5B27" w14:textId="77777777" w:rsidR="00F83D9E" w:rsidRPr="00C522A7" w:rsidRDefault="00F83D9E" w:rsidP="001421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0AE4DB4F" w14:textId="77777777" w:rsidR="007D5164" w:rsidRDefault="007D51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104303F" w14:textId="16A31EE4" w:rsidR="00703757" w:rsidRDefault="00CC0A65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CA3A42" w:rsidRPr="001D0967">
        <w:rPr>
          <w:rFonts w:ascii="Times New Roman" w:hAnsi="Times New Roman" w:cs="Times New Roman"/>
          <w:b/>
          <w:sz w:val="28"/>
          <w:szCs w:val="28"/>
        </w:rPr>
        <w:t xml:space="preserve">Предложения субъектов РФ по </w:t>
      </w:r>
      <w:r w:rsidR="00703757">
        <w:rPr>
          <w:rFonts w:ascii="Times New Roman" w:hAnsi="Times New Roman" w:cs="Times New Roman"/>
          <w:b/>
          <w:sz w:val="28"/>
          <w:szCs w:val="28"/>
        </w:rPr>
        <w:t xml:space="preserve">вопросу </w:t>
      </w:r>
      <w:r w:rsidR="00A121D8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>верки использования средств ОМС</w:t>
      </w:r>
    </w:p>
    <w:p w14:paraId="58BBA632" w14:textId="77777777" w:rsidR="00A121D8" w:rsidRDefault="00A121D8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подготовить конкретные примеры из правоприменительной практики по спорным вопросам в рамках осуществления проверки органом ВГФК использования средств ОМС;</w:t>
      </w:r>
    </w:p>
    <w:p w14:paraId="31E3A6AE" w14:textId="77777777" w:rsidR="00C522A7" w:rsidRPr="00C522A7" w:rsidRDefault="00C522A7" w:rsidP="00C52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>Согласно ст.8 326-ФЗ к полномочиям органов государственной власти субъектов Российской Федерации в сфере обязательного медицинского страхования относятся:</w:t>
      </w:r>
    </w:p>
    <w:p w14:paraId="057E24E0" w14:textId="77777777" w:rsidR="00C522A7" w:rsidRPr="00C522A7" w:rsidRDefault="00C522A7" w:rsidP="00C52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 xml:space="preserve">1) уплата страховых взносов на обязательное медицинское страхование </w:t>
      </w:r>
      <w:r w:rsidRPr="00C522A7">
        <w:rPr>
          <w:rFonts w:ascii="Times New Roman" w:hAnsi="Times New Roman" w:cs="Times New Roman"/>
          <w:i/>
          <w:sz w:val="28"/>
          <w:szCs w:val="28"/>
          <w:u w:val="single"/>
        </w:rPr>
        <w:t>неработающего населения</w:t>
      </w:r>
      <w:r w:rsidRPr="00C522A7">
        <w:rPr>
          <w:rFonts w:ascii="Times New Roman" w:hAnsi="Times New Roman" w:cs="Times New Roman"/>
          <w:i/>
          <w:sz w:val="28"/>
          <w:szCs w:val="28"/>
        </w:rPr>
        <w:t>;</w:t>
      </w:r>
    </w:p>
    <w:p w14:paraId="535959AD" w14:textId="77777777" w:rsidR="00C522A7" w:rsidRPr="00C522A7" w:rsidRDefault="00C522A7" w:rsidP="00C52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 xml:space="preserve">2) установление в территориальных программах обязательного медицинского страхования </w:t>
      </w:r>
      <w:r w:rsidRPr="00C522A7">
        <w:rPr>
          <w:rFonts w:ascii="Times New Roman" w:hAnsi="Times New Roman" w:cs="Times New Roman"/>
          <w:i/>
          <w:sz w:val="28"/>
          <w:szCs w:val="28"/>
          <w:u w:val="single"/>
        </w:rPr>
        <w:t>дополнительных объемов страхового обеспечения по страховым случаям</w:t>
      </w:r>
      <w:r w:rsidRPr="00C522A7">
        <w:rPr>
          <w:rFonts w:ascii="Times New Roman" w:hAnsi="Times New Roman" w:cs="Times New Roman"/>
          <w:i/>
          <w:sz w:val="28"/>
          <w:szCs w:val="28"/>
        </w:rPr>
        <w:t xml:space="preserve">, установленным базовой программой обязательного медицинского страхования, а также </w:t>
      </w:r>
      <w:r w:rsidRPr="00C522A7">
        <w:rPr>
          <w:rFonts w:ascii="Times New Roman" w:hAnsi="Times New Roman" w:cs="Times New Roman"/>
          <w:i/>
          <w:sz w:val="28"/>
          <w:szCs w:val="28"/>
          <w:u w:val="single"/>
        </w:rPr>
        <w:t>дополнительных видов и условий оказания медицинской помощи</w:t>
      </w:r>
      <w:r w:rsidRPr="00C522A7">
        <w:rPr>
          <w:rFonts w:ascii="Times New Roman" w:hAnsi="Times New Roman" w:cs="Times New Roman"/>
          <w:i/>
          <w:sz w:val="28"/>
          <w:szCs w:val="28"/>
        </w:rPr>
        <w:t>, не установленных базовой программой обязательного медицинского страхования;</w:t>
      </w:r>
    </w:p>
    <w:p w14:paraId="25D21372" w14:textId="77777777" w:rsidR="00C522A7" w:rsidRPr="00C522A7" w:rsidRDefault="00C522A7" w:rsidP="00C52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C522A7">
        <w:rPr>
          <w:rFonts w:ascii="Times New Roman" w:hAnsi="Times New Roman" w:cs="Times New Roman"/>
          <w:i/>
          <w:sz w:val="28"/>
          <w:szCs w:val="28"/>
          <w:u w:val="single"/>
        </w:rPr>
        <w:t xml:space="preserve">финансовое обеспечение </w:t>
      </w:r>
      <w:r w:rsidRPr="00C522A7">
        <w:rPr>
          <w:rFonts w:ascii="Times New Roman" w:hAnsi="Times New Roman" w:cs="Times New Roman"/>
          <w:i/>
          <w:sz w:val="28"/>
          <w:szCs w:val="28"/>
        </w:rPr>
        <w:t xml:space="preserve">и реализация территориальных программ обязательного медицинского страхования </w:t>
      </w:r>
      <w:r w:rsidRPr="00C522A7">
        <w:rPr>
          <w:rFonts w:ascii="Times New Roman" w:hAnsi="Times New Roman" w:cs="Times New Roman"/>
          <w:i/>
          <w:sz w:val="28"/>
          <w:szCs w:val="28"/>
          <w:u w:val="single"/>
        </w:rPr>
        <w:t>в размере, превышающем размер субвенций</w:t>
      </w:r>
      <w:r w:rsidRPr="00C522A7">
        <w:rPr>
          <w:rFonts w:ascii="Times New Roman" w:hAnsi="Times New Roman" w:cs="Times New Roman"/>
          <w:i/>
          <w:sz w:val="28"/>
          <w:szCs w:val="28"/>
        </w:rPr>
        <w:t>, предоставляемых из бюджета Федерального фонда бюджетам территориальных фондов;</w:t>
      </w:r>
    </w:p>
    <w:p w14:paraId="0740CED7" w14:textId="77777777" w:rsidR="00C522A7" w:rsidRPr="00C522A7" w:rsidRDefault="00C522A7" w:rsidP="00C52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>4) утверждение бюджетов территориальных фондов и отчетов об их исполнении.</w:t>
      </w:r>
    </w:p>
    <w:p w14:paraId="602ECFBB" w14:textId="77777777" w:rsidR="00A121D8" w:rsidRDefault="00A121D8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0A65">
        <w:rPr>
          <w:rFonts w:ascii="Times New Roman" w:hAnsi="Times New Roman" w:cs="Times New Roman"/>
          <w:sz w:val="28"/>
          <w:szCs w:val="28"/>
        </w:rPr>
        <w:t>сформировать предложения субъектов РФ по механизму проверки использования средств ОМС.</w:t>
      </w:r>
    </w:p>
    <w:p w14:paraId="518DAA40" w14:textId="77777777" w:rsidR="00303F52" w:rsidRDefault="00303F52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55556A" w14:textId="4E567CBC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для проверки использования средств ОМС согласно </w:t>
      </w:r>
      <w:r w:rsidRPr="00077EFD">
        <w:rPr>
          <w:rFonts w:ascii="Times New Roman" w:hAnsi="Times New Roman" w:cs="Times New Roman"/>
          <w:sz w:val="28"/>
          <w:szCs w:val="28"/>
        </w:rPr>
        <w:t>Федераль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077EF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77EFD">
        <w:rPr>
          <w:rFonts w:ascii="Times New Roman" w:hAnsi="Times New Roman" w:cs="Times New Roman"/>
          <w:sz w:val="28"/>
          <w:szCs w:val="28"/>
        </w:rPr>
        <w:t xml:space="preserve"> от 29.11.2010 N 326-ФЗ (ред. от 19.12.2022) "Об обязательном медицинском страховании в Российской Федерации"</w:t>
      </w:r>
      <w:r>
        <w:rPr>
          <w:rFonts w:ascii="Times New Roman" w:hAnsi="Times New Roman" w:cs="Times New Roman"/>
          <w:sz w:val="28"/>
          <w:szCs w:val="28"/>
        </w:rPr>
        <w:t>, ст.6 п.</w:t>
      </w:r>
      <w:r w:rsidR="0071556B">
        <w:rPr>
          <w:rFonts w:ascii="Times New Roman" w:hAnsi="Times New Roman" w:cs="Times New Roman"/>
          <w:sz w:val="28"/>
          <w:szCs w:val="28"/>
        </w:rPr>
        <w:t>1, пп.5</w:t>
      </w:r>
      <w:r>
        <w:rPr>
          <w:rFonts w:ascii="Times New Roman" w:hAnsi="Times New Roman" w:cs="Times New Roman"/>
          <w:sz w:val="28"/>
          <w:szCs w:val="28"/>
        </w:rPr>
        <w:t>, а также БК РФ ст.266.1. О</w:t>
      </w:r>
      <w:r w:rsidRPr="00077EFD">
        <w:rPr>
          <w:rFonts w:ascii="Times New Roman" w:hAnsi="Times New Roman" w:cs="Times New Roman"/>
          <w:sz w:val="28"/>
          <w:szCs w:val="28"/>
        </w:rPr>
        <w:t>бъекты государственного (муниципального) финансового контроля</w:t>
      </w:r>
      <w:r>
        <w:rPr>
          <w:rFonts w:ascii="Times New Roman" w:hAnsi="Times New Roman" w:cs="Times New Roman"/>
          <w:sz w:val="28"/>
          <w:szCs w:val="28"/>
        </w:rPr>
        <w:t>, в т.ч.:</w:t>
      </w:r>
    </w:p>
    <w:p w14:paraId="64F8693A" w14:textId="77777777" w:rsidR="00077EFD" w:rsidRDefault="00077EFD" w:rsidP="00077EFD">
      <w:pPr>
        <w:pStyle w:val="aa"/>
        <w:numPr>
          <w:ilvl w:val="0"/>
          <w:numId w:val="1"/>
        </w:numPr>
        <w:shd w:val="clear" w:color="auto" w:fill="FFFFFF"/>
        <w:spacing w:before="210" w:beforeAutospacing="0" w:after="0" w:afterAutospacing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органы управления государственными внебюджетными фондами;</w:t>
      </w:r>
    </w:p>
    <w:p w14:paraId="28E9C437" w14:textId="77777777" w:rsidR="00077EFD" w:rsidRDefault="00077EFD" w:rsidP="00077EFD">
      <w:pPr>
        <w:pStyle w:val="aa"/>
        <w:numPr>
          <w:ilvl w:val="0"/>
          <w:numId w:val="1"/>
        </w:numPr>
        <w:shd w:val="clear" w:color="auto" w:fill="FFFFFF"/>
        <w:spacing w:before="210" w:beforeAutospacing="0" w:after="0" w:afterAutospacing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юридические лица, получающие средства из бюджетов государственных внебюджетных фондов по договорам о финансовом обеспечении обязательного медицинского страхования;</w:t>
      </w:r>
    </w:p>
    <w:p w14:paraId="14A9342D" w14:textId="77777777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51228" w14:textId="77777777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CD356" w14:textId="0C7788A9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Segoe UI Emoji" w:cs="Segoe UI Emoj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Субвенция на эти полномочия не представляется, однако нам это не мешает </w:t>
      </w:r>
      <w:r w:rsidRPr="00077EFD">
        <w:rPr>
          <w:rFonts w:ascii="Segoe UI Emoji" w:eastAsia="Segoe UI Emoji" w:hAnsi="Segoe UI Emoji" w:cs="Segoe UI Emoji"/>
          <w:sz w:val="28"/>
          <w:szCs w:val="28"/>
        </w:rPr>
        <w:t>😊</w:t>
      </w:r>
    </w:p>
    <w:p w14:paraId="3CD09E7C" w14:textId="77777777" w:rsidR="00303F52" w:rsidRDefault="00303F52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6BFA9" w14:textId="6E0E3EC9" w:rsidR="0071556B" w:rsidRDefault="0071556B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326-ФЗ, ст.6, п.2</w:t>
      </w:r>
      <w:r w:rsidRPr="0071556B">
        <w:rPr>
          <w:rFonts w:ascii="Times New Roman" w:hAnsi="Times New Roman" w:cs="Times New Roman"/>
          <w:sz w:val="28"/>
          <w:szCs w:val="28"/>
        </w:rPr>
        <w:t>. Финансовое обеспечение расходных обязательств субъектов Российской Федерации, возникающих при осуществлении переданных в соответствии с частью 1 настоящей статьи полномочий, осуществляется за счет субвенций,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страхования.</w:t>
      </w:r>
    </w:p>
    <w:p w14:paraId="5488563F" w14:textId="77777777" w:rsidR="0071556B" w:rsidRDefault="0071556B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B03C5B" w14:textId="6A6DE982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нарушений:</w:t>
      </w:r>
    </w:p>
    <w:p w14:paraId="52E4BFFF" w14:textId="51CF0320" w:rsidR="00077EFD" w:rsidRDefault="00077EFD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старые ФАПы, которые не используются для оказания услуг населению, содержатся за счет средств ОМС (нецелевое использование)</w:t>
      </w:r>
    </w:p>
    <w:p w14:paraId="43E496B8" w14:textId="77777777" w:rsidR="00303F52" w:rsidRDefault="00303F52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67F38" w14:textId="77777777" w:rsidR="00303F52" w:rsidRDefault="00303F52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A5FCFC" w14:textId="77777777" w:rsidR="00303F52" w:rsidRDefault="00303F52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1EF4D3" w14:textId="77777777" w:rsidR="007D5164" w:rsidRDefault="007D51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EE42ECB" w14:textId="3D3512CC" w:rsidR="00CC0A65" w:rsidRDefault="00CC0A6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CC0A6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967">
        <w:rPr>
          <w:rFonts w:ascii="Times New Roman" w:hAnsi="Times New Roman" w:cs="Times New Roman"/>
          <w:b/>
          <w:sz w:val="28"/>
          <w:szCs w:val="28"/>
        </w:rPr>
        <w:t xml:space="preserve">Предложения субъектов РФ по </w:t>
      </w:r>
      <w:r>
        <w:rPr>
          <w:rFonts w:ascii="Times New Roman" w:hAnsi="Times New Roman" w:cs="Times New Roman"/>
          <w:b/>
          <w:sz w:val="28"/>
          <w:szCs w:val="28"/>
        </w:rPr>
        <w:t>вопросу перечислени</w:t>
      </w:r>
      <w:r w:rsidR="00EB43C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средств межбюджетных трансфертов в бюджет бюджетной системы РФ вследствие применения финансовым органом бюджетной меры принуждения</w:t>
      </w:r>
    </w:p>
    <w:p w14:paraId="43C3194E" w14:textId="77777777" w:rsidR="006A4A73" w:rsidRDefault="006A4A73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E4173D" w14:textId="77777777" w:rsidR="00CC0A65" w:rsidRDefault="00CC0A6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65">
        <w:rPr>
          <w:rFonts w:ascii="Times New Roman" w:hAnsi="Times New Roman" w:cs="Times New Roman"/>
          <w:sz w:val="28"/>
          <w:szCs w:val="28"/>
        </w:rPr>
        <w:t>- подготовить конкретные примеры из правоприменительной практики по спорным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6B4CAF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возврата средств межбюджетных трансфертов в бюджет бюджетной системы РФ </w:t>
      </w:r>
      <w:r w:rsidRPr="00CC0A65">
        <w:rPr>
          <w:rFonts w:ascii="Times New Roman" w:hAnsi="Times New Roman" w:cs="Times New Roman"/>
          <w:sz w:val="28"/>
          <w:szCs w:val="28"/>
        </w:rPr>
        <w:t>вследствие применения финансовым органом бюджетной меры принуждения, в дальнейшей пр</w:t>
      </w:r>
      <w:r>
        <w:rPr>
          <w:rFonts w:ascii="Times New Roman" w:hAnsi="Times New Roman" w:cs="Times New Roman"/>
          <w:sz w:val="28"/>
          <w:szCs w:val="28"/>
        </w:rPr>
        <w:t>изнанной судом недействительной;</w:t>
      </w:r>
    </w:p>
    <w:p w14:paraId="535C2B71" w14:textId="77777777" w:rsidR="00CC0A65" w:rsidRDefault="00CC0A6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сформировать предложения субъектов РФ по доработке механизма </w:t>
      </w:r>
      <w:r w:rsidRPr="00CC0A65">
        <w:rPr>
          <w:rFonts w:ascii="Times New Roman" w:hAnsi="Times New Roman" w:cs="Times New Roman"/>
          <w:sz w:val="28"/>
          <w:szCs w:val="28"/>
        </w:rPr>
        <w:t>осуществления возврата из бюджета бюджетной системы РФ средств межбюджетных трансфертов, перечисленных ранее в бюджет бюджетной системы РФ вследствие применения финансовым органом бюджетной меры принуждения, в дальнейшей признанной судом недействительной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0BBCC6" w14:textId="77777777" w:rsidR="006A4A73" w:rsidRDefault="006A4A73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FB754E" w14:textId="01977E91" w:rsidR="00852FDE" w:rsidRDefault="00852FDE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896119">
        <w:rPr>
          <w:rFonts w:ascii="Times New Roman" w:hAnsi="Times New Roman" w:cs="Times New Roman"/>
          <w:i/>
          <w:sz w:val="28"/>
          <w:szCs w:val="28"/>
        </w:rPr>
        <w:t xml:space="preserve">Установить </w:t>
      </w:r>
      <w:r w:rsidRPr="000935AB">
        <w:rPr>
          <w:rFonts w:ascii="Times New Roman" w:hAnsi="Times New Roman" w:cs="Times New Roman"/>
          <w:i/>
          <w:sz w:val="28"/>
          <w:szCs w:val="28"/>
        </w:rPr>
        <w:t xml:space="preserve">сроки </w:t>
      </w:r>
      <w:r w:rsidR="00292914" w:rsidRPr="000935AB">
        <w:rPr>
          <w:rFonts w:ascii="Times New Roman" w:hAnsi="Times New Roman" w:cs="Times New Roman"/>
          <w:i/>
          <w:sz w:val="28"/>
          <w:szCs w:val="28"/>
        </w:rPr>
        <w:t xml:space="preserve">обжалования </w:t>
      </w:r>
      <w:r w:rsidRPr="000935AB">
        <w:rPr>
          <w:rFonts w:ascii="Times New Roman" w:hAnsi="Times New Roman" w:cs="Times New Roman"/>
          <w:i/>
          <w:sz w:val="28"/>
          <w:szCs w:val="28"/>
        </w:rPr>
        <w:t>приказов о бесспорном взыскании, аналогично постановлениям о назначении административного штрафа</w:t>
      </w:r>
      <w:r w:rsidR="00292914" w:rsidRPr="000935AB">
        <w:rPr>
          <w:rFonts w:ascii="Times New Roman" w:hAnsi="Times New Roman" w:cs="Times New Roman"/>
          <w:i/>
          <w:sz w:val="28"/>
          <w:szCs w:val="28"/>
        </w:rPr>
        <w:t>, а и</w:t>
      </w:r>
      <w:r w:rsidRPr="000935AB">
        <w:rPr>
          <w:rFonts w:ascii="Times New Roman" w:hAnsi="Times New Roman" w:cs="Times New Roman"/>
          <w:i/>
          <w:sz w:val="28"/>
          <w:szCs w:val="28"/>
        </w:rPr>
        <w:t>сполнение приказов о бесспорных взысканиях проводить по истечению данного срока обжалования.</w:t>
      </w:r>
    </w:p>
    <w:p w14:paraId="3C8E7ADE" w14:textId="77777777" w:rsidR="006A4A73" w:rsidRPr="000935AB" w:rsidRDefault="006A4A73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303408E" w14:textId="77777777" w:rsidR="007D5164" w:rsidRDefault="007D51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6CFF059" w14:textId="08BE2E4F" w:rsidR="00CC0A65" w:rsidRDefault="00EB43C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1D0967">
        <w:rPr>
          <w:rFonts w:ascii="Times New Roman" w:hAnsi="Times New Roman" w:cs="Times New Roman"/>
          <w:b/>
          <w:sz w:val="28"/>
          <w:szCs w:val="28"/>
        </w:rPr>
        <w:t xml:space="preserve">Предложения субъектов РФ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вопросу </w:t>
      </w:r>
      <w:r w:rsidR="00BC7F5A">
        <w:rPr>
          <w:rFonts w:ascii="Times New Roman" w:hAnsi="Times New Roman" w:cs="Times New Roman"/>
          <w:b/>
          <w:sz w:val="28"/>
          <w:szCs w:val="28"/>
        </w:rPr>
        <w:t xml:space="preserve">разработки механизма оптимизации задолженности органов местного самоуправления и подведомственных муниципальных организаций по административным штрафам, иным выплатам в бюджет бюджетной системы Российской Федерации, </w:t>
      </w:r>
      <w:r w:rsidR="00162EFB">
        <w:rPr>
          <w:rFonts w:ascii="Times New Roman" w:hAnsi="Times New Roman" w:cs="Times New Roman"/>
          <w:b/>
          <w:sz w:val="28"/>
          <w:szCs w:val="28"/>
        </w:rPr>
        <w:t>возникшим по итогам осуществления внутреннего государственного финансового контроля.</w:t>
      </w:r>
    </w:p>
    <w:p w14:paraId="5478A126" w14:textId="77777777" w:rsidR="00097F75" w:rsidRDefault="00097F7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0EFF83" w14:textId="4CB0F790" w:rsidR="00097F75" w:rsidRPr="00097F75" w:rsidRDefault="00097F7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F75">
        <w:rPr>
          <w:rFonts w:ascii="Times New Roman" w:hAnsi="Times New Roman" w:cs="Times New Roman"/>
          <w:bCs/>
          <w:sz w:val="28"/>
          <w:szCs w:val="28"/>
        </w:rPr>
        <w:t>Порядок действий</w:t>
      </w:r>
    </w:p>
    <w:p w14:paraId="1F777C2C" w14:textId="5700489D" w:rsidR="00097F75" w:rsidRDefault="00097F75" w:rsidP="00097F75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F75">
        <w:rPr>
          <w:rFonts w:ascii="Times New Roman" w:hAnsi="Times New Roman" w:cs="Times New Roman"/>
          <w:bCs/>
          <w:sz w:val="28"/>
          <w:szCs w:val="28"/>
        </w:rPr>
        <w:t>Оценить целесообразность привлечения к административной ответственности юридических лиц в форме КУ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9E62C79" w14:textId="1669FD5E" w:rsidR="00097F75" w:rsidRPr="00097F75" w:rsidRDefault="00097F75" w:rsidP="00097F75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Предусмотреть механизм предоставления рассрочки уплаты штрафов и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тп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 случае, если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немедленное исполнение обязательства повлечет неблагоприятные последствия</w:t>
      </w:r>
      <w:r w:rsidR="0046250E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12165E" w14:textId="77777777" w:rsidR="00097F75" w:rsidRDefault="00097F75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447D52" w14:textId="77777777" w:rsidR="00B21079" w:rsidRDefault="00162EFB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EFB">
        <w:rPr>
          <w:rFonts w:ascii="Times New Roman" w:hAnsi="Times New Roman" w:cs="Times New Roman"/>
          <w:sz w:val="28"/>
          <w:szCs w:val="28"/>
        </w:rPr>
        <w:t>-</w:t>
      </w:r>
      <w:r w:rsidR="00B21079" w:rsidRPr="00B21079">
        <w:rPr>
          <w:rFonts w:ascii="Times New Roman" w:hAnsi="Times New Roman" w:cs="Times New Roman"/>
          <w:sz w:val="28"/>
          <w:szCs w:val="28"/>
        </w:rPr>
        <w:t xml:space="preserve"> </w:t>
      </w:r>
      <w:r w:rsidR="00B21079">
        <w:rPr>
          <w:rFonts w:ascii="Times New Roman" w:hAnsi="Times New Roman" w:cs="Times New Roman"/>
          <w:sz w:val="28"/>
          <w:szCs w:val="28"/>
        </w:rPr>
        <w:t>подготовить конкретные примеры из правоприменительной практики по взаимодействию с органами местного самоуправления и подведомственны</w:t>
      </w:r>
      <w:r w:rsidR="00530ED3">
        <w:rPr>
          <w:rFonts w:ascii="Times New Roman" w:hAnsi="Times New Roman" w:cs="Times New Roman"/>
          <w:sz w:val="28"/>
          <w:szCs w:val="28"/>
        </w:rPr>
        <w:t>ми</w:t>
      </w:r>
      <w:r w:rsidR="00B21079">
        <w:rPr>
          <w:rFonts w:ascii="Times New Roman" w:hAnsi="Times New Roman" w:cs="Times New Roman"/>
          <w:sz w:val="28"/>
          <w:szCs w:val="28"/>
        </w:rPr>
        <w:t xml:space="preserve"> им муниципальны</w:t>
      </w:r>
      <w:r w:rsidR="00530ED3">
        <w:rPr>
          <w:rFonts w:ascii="Times New Roman" w:hAnsi="Times New Roman" w:cs="Times New Roman"/>
          <w:sz w:val="28"/>
          <w:szCs w:val="28"/>
        </w:rPr>
        <w:t>ми</w:t>
      </w:r>
      <w:r w:rsidR="00B2107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30ED3">
        <w:rPr>
          <w:rFonts w:ascii="Times New Roman" w:hAnsi="Times New Roman" w:cs="Times New Roman"/>
          <w:sz w:val="28"/>
          <w:szCs w:val="28"/>
        </w:rPr>
        <w:t>ями</w:t>
      </w:r>
      <w:r w:rsidR="00B21079">
        <w:rPr>
          <w:rFonts w:ascii="Times New Roman" w:hAnsi="Times New Roman" w:cs="Times New Roman"/>
          <w:sz w:val="28"/>
          <w:szCs w:val="28"/>
        </w:rPr>
        <w:t xml:space="preserve"> </w:t>
      </w:r>
      <w:r w:rsidR="00530ED3">
        <w:rPr>
          <w:rFonts w:ascii="Times New Roman" w:hAnsi="Times New Roman" w:cs="Times New Roman"/>
          <w:sz w:val="28"/>
          <w:szCs w:val="28"/>
        </w:rPr>
        <w:t>при выдаче представлений (предписаний), применении бюджетных мер принуждения при осуществлении внутреннего государственного финансового контроля и по дальнейшей реализации резу</w:t>
      </w:r>
      <w:r w:rsidR="00895562">
        <w:rPr>
          <w:rFonts w:ascii="Times New Roman" w:hAnsi="Times New Roman" w:cs="Times New Roman"/>
          <w:sz w:val="28"/>
          <w:szCs w:val="28"/>
        </w:rPr>
        <w:t>льтатов контрольных мероприятий:</w:t>
      </w:r>
    </w:p>
    <w:p w14:paraId="73972672" w14:textId="77777777" w:rsidR="002D125F" w:rsidRDefault="002D125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837ACE" w14:textId="77777777" w:rsidR="002D125F" w:rsidRDefault="002D125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1C4046" w14:textId="62881A53" w:rsidR="002D125F" w:rsidRPr="002D125F" w:rsidRDefault="002D125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125F">
        <w:rPr>
          <w:rFonts w:ascii="Times New Roman" w:hAnsi="Times New Roman" w:cs="Times New Roman"/>
          <w:b/>
          <w:bCs/>
          <w:sz w:val="28"/>
          <w:szCs w:val="28"/>
        </w:rPr>
        <w:t>Примеры Минфина Республики Саха (Якутия)</w:t>
      </w:r>
    </w:p>
    <w:p w14:paraId="0E5C2505" w14:textId="77777777" w:rsidR="002D125F" w:rsidRDefault="002D125F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772E3" w14:textId="3F7C24A4" w:rsidR="008249E1" w:rsidRPr="000935AB" w:rsidRDefault="008D0DE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="008249E1" w:rsidRPr="000935AB">
        <w:rPr>
          <w:rFonts w:ascii="Times New Roman" w:hAnsi="Times New Roman" w:cs="Times New Roman"/>
          <w:i/>
          <w:sz w:val="28"/>
          <w:szCs w:val="28"/>
        </w:rPr>
        <w:t xml:space="preserve">) В рамках проведения комплексных проверок в муниципальных образованиях по межбюджетным трансфертам возникает проблема по восстановлению суммы ущерба бюджету </w:t>
      </w:r>
      <w:r w:rsidR="00301717" w:rsidRPr="000935AB">
        <w:rPr>
          <w:rFonts w:ascii="Times New Roman" w:hAnsi="Times New Roman" w:cs="Times New Roman"/>
          <w:i/>
          <w:sz w:val="28"/>
          <w:szCs w:val="28"/>
        </w:rPr>
        <w:t>субъекта РФ при распределении Администрациями муниципальных образований средств бюджета субъекта РФ по муниципальным учреждениям (особенно остро касается казенных учреждений). При выявлении нарушений, допущенных муниципальными учреждениями, в соответствии с Федеральными стандартами в рамках реализации результатов контрольного мероприятия</w:t>
      </w:r>
      <w:r w:rsidR="00733F4A">
        <w:rPr>
          <w:rFonts w:ascii="Times New Roman" w:hAnsi="Times New Roman" w:cs="Times New Roman"/>
          <w:i/>
          <w:sz w:val="28"/>
          <w:szCs w:val="28"/>
        </w:rPr>
        <w:t>,</w:t>
      </w:r>
      <w:r w:rsidR="00301717" w:rsidRPr="000935AB">
        <w:rPr>
          <w:rFonts w:ascii="Times New Roman" w:hAnsi="Times New Roman" w:cs="Times New Roman"/>
          <w:i/>
          <w:sz w:val="28"/>
          <w:szCs w:val="28"/>
        </w:rPr>
        <w:t xml:space="preserve"> органы контроля обязаны направлять представления в адрес непосредственных объектов контроля. При этом, у учреждений отсутствуют источники, за счет которых возможно возмещение ущерба, нанесенного бюджету субъекта РФ.</w:t>
      </w:r>
    </w:p>
    <w:p w14:paraId="4828A876" w14:textId="77777777" w:rsidR="008D0DEA" w:rsidRDefault="008D0DE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5D81B0" w14:textId="77777777" w:rsidR="008D0DEA" w:rsidRDefault="008D0DE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DF5B56" w14:textId="7A5259D8" w:rsidR="00162EFB" w:rsidRDefault="00B21079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62EFB" w:rsidRPr="00162EFB">
        <w:rPr>
          <w:rFonts w:ascii="Times New Roman" w:hAnsi="Times New Roman" w:cs="Times New Roman"/>
          <w:sz w:val="28"/>
          <w:szCs w:val="28"/>
        </w:rPr>
        <w:t xml:space="preserve"> </w:t>
      </w:r>
      <w:r w:rsidR="00162EFB">
        <w:rPr>
          <w:rFonts w:ascii="Times New Roman" w:hAnsi="Times New Roman" w:cs="Times New Roman"/>
          <w:sz w:val="28"/>
          <w:szCs w:val="28"/>
        </w:rPr>
        <w:t>сформировать предложения субъектов РФ по учету особенностей, связанных с формированием местных бюджетов, при выдаче представлений (предписаний), применении бюджетных мер принуждения при осуществлении внутреннего государственного финансового контроля;</w:t>
      </w:r>
    </w:p>
    <w:p w14:paraId="6ABFC928" w14:textId="77777777" w:rsidR="000935AB" w:rsidRPr="000935AB" w:rsidRDefault="008249E1" w:rsidP="000935A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35AB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AF208F" w:rsidRPr="000935AB">
        <w:rPr>
          <w:rFonts w:ascii="Times New Roman" w:hAnsi="Times New Roman" w:cs="Times New Roman"/>
          <w:i/>
          <w:sz w:val="28"/>
          <w:szCs w:val="28"/>
        </w:rPr>
        <w:t xml:space="preserve">В Разделе </w:t>
      </w:r>
      <w:r w:rsidR="00AF208F" w:rsidRPr="000935AB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="00AF208F" w:rsidRPr="000935AB">
        <w:rPr>
          <w:rFonts w:ascii="Times New Roman" w:hAnsi="Times New Roman" w:cs="Times New Roman"/>
          <w:i/>
          <w:sz w:val="28"/>
          <w:szCs w:val="28"/>
        </w:rPr>
        <w:t xml:space="preserve"> Федерального стандарта «Проведение проверок, ревизий и обследований и оформление их результатов», утвержденного Постановлением Правительства РФ от 17.08.2020 N 1235, в части контроля за использованием средств межбюджетных трансфертов предусмотреть подраздел «Комплексные проверки», устанавливающий особый порядок проведения контрольных мероприятий в отношении муниципальных образований и подведомственных им учреждений</w:t>
      </w:r>
      <w:r w:rsidR="000935AB" w:rsidRPr="000935AB">
        <w:rPr>
          <w:rFonts w:ascii="Times New Roman" w:hAnsi="Times New Roman" w:cs="Times New Roman"/>
          <w:i/>
          <w:sz w:val="28"/>
          <w:szCs w:val="28"/>
        </w:rPr>
        <w:t xml:space="preserve"> в части составления сводного акта по ГРБС (Администрации) и получателям (муниципальные учреждения). В дальнейшем реализацию предлагаем проводить в отношении </w:t>
      </w:r>
      <w:r w:rsidR="000935AB" w:rsidRPr="008D0DEA">
        <w:rPr>
          <w:rFonts w:ascii="Times New Roman" w:hAnsi="Times New Roman" w:cs="Times New Roman"/>
          <w:i/>
          <w:sz w:val="28"/>
          <w:szCs w:val="28"/>
          <w:highlight w:val="yellow"/>
        </w:rPr>
        <w:t>сводного акта и издавать представления/предписания в адрес ГРБС с требованиями возмещения ущерба, нанесенного как ГРБС, так и получателями средств,</w:t>
      </w:r>
      <w:r w:rsidR="000935AB" w:rsidRPr="000935AB">
        <w:rPr>
          <w:rFonts w:ascii="Times New Roman" w:hAnsi="Times New Roman" w:cs="Times New Roman"/>
          <w:i/>
          <w:sz w:val="28"/>
          <w:szCs w:val="28"/>
        </w:rPr>
        <w:t xml:space="preserve"> источником финансового обеспечения которых явились межбюджетные трансферты, в целях централизации ответственности за нарушения при расходовании МБТ</w:t>
      </w:r>
    </w:p>
    <w:p w14:paraId="549A9308" w14:textId="77777777" w:rsidR="008D0DEA" w:rsidRDefault="008D0DE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9F0DA4" w14:textId="77777777" w:rsidR="008D0DEA" w:rsidRDefault="008D0DEA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94F858" w14:textId="49078C52" w:rsidR="00162EFB" w:rsidRDefault="00162EFB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3B8D">
        <w:rPr>
          <w:rFonts w:ascii="Times New Roman" w:hAnsi="Times New Roman" w:cs="Times New Roman"/>
          <w:sz w:val="28"/>
          <w:szCs w:val="28"/>
        </w:rPr>
        <w:t xml:space="preserve"> проанализировать причины возникновения задолженности органов местного самоуправления и подведомственных им муниципальных организаций по административным штрафам, иным выплатам в бюджет бюджетной системы Российской Федерации и </w:t>
      </w:r>
      <w:r w:rsidR="00B21079">
        <w:rPr>
          <w:rFonts w:ascii="Times New Roman" w:hAnsi="Times New Roman" w:cs="Times New Roman"/>
          <w:sz w:val="28"/>
          <w:szCs w:val="28"/>
        </w:rPr>
        <w:t>их</w:t>
      </w:r>
      <w:r w:rsidR="00533B8D">
        <w:rPr>
          <w:rFonts w:ascii="Times New Roman" w:hAnsi="Times New Roman" w:cs="Times New Roman"/>
          <w:sz w:val="28"/>
          <w:szCs w:val="28"/>
        </w:rPr>
        <w:t xml:space="preserve"> неуплаты в установленные сроки</w:t>
      </w:r>
      <w:r w:rsidR="00B21079">
        <w:rPr>
          <w:rFonts w:ascii="Times New Roman" w:hAnsi="Times New Roman" w:cs="Times New Roman"/>
          <w:sz w:val="28"/>
          <w:szCs w:val="28"/>
        </w:rPr>
        <w:t xml:space="preserve"> при осуществлении внутреннего государственного финансового контроля.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0828A1" w14:textId="77777777" w:rsidR="000935AB" w:rsidRPr="00C522A7" w:rsidRDefault="000935AB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7112ED" w:rsidRPr="00C522A7">
        <w:rPr>
          <w:rFonts w:ascii="Times New Roman" w:hAnsi="Times New Roman" w:cs="Times New Roman"/>
          <w:i/>
          <w:sz w:val="28"/>
          <w:szCs w:val="28"/>
        </w:rPr>
        <w:t>Ненадлежащее исполнение должностными лицами органов местного самоуправления должностных обязанностей</w:t>
      </w:r>
    </w:p>
    <w:p w14:paraId="740B6819" w14:textId="77777777" w:rsidR="007112ED" w:rsidRPr="00C522A7" w:rsidRDefault="007112ED" w:rsidP="00CC0A6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22A7">
        <w:rPr>
          <w:rFonts w:ascii="Times New Roman" w:hAnsi="Times New Roman" w:cs="Times New Roman"/>
          <w:i/>
          <w:sz w:val="28"/>
          <w:szCs w:val="28"/>
        </w:rPr>
        <w:t>2) Низкий уровень доходов отдельных муниципальных образований</w:t>
      </w:r>
    </w:p>
    <w:p w14:paraId="74A58F73" w14:textId="77777777" w:rsidR="00400339" w:rsidRDefault="00400339" w:rsidP="00CA3A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7D1F19" w14:textId="77777777" w:rsidR="00CA3A42" w:rsidRDefault="00CA3A4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A3A42" w:rsidSect="00B21079">
      <w:headerReference w:type="default" r:id="rId7"/>
      <w:pgSz w:w="11906" w:h="16838"/>
      <w:pgMar w:top="1134" w:right="707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30ABF" w14:textId="77777777" w:rsidR="008E4FD1" w:rsidRDefault="008E4FD1" w:rsidP="00B21079">
      <w:pPr>
        <w:spacing w:after="0" w:line="240" w:lineRule="auto"/>
      </w:pPr>
      <w:r>
        <w:separator/>
      </w:r>
    </w:p>
  </w:endnote>
  <w:endnote w:type="continuationSeparator" w:id="0">
    <w:p w14:paraId="66186142" w14:textId="77777777" w:rsidR="008E4FD1" w:rsidRDefault="008E4FD1" w:rsidP="00B21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F2AD" w14:textId="77777777" w:rsidR="008E4FD1" w:rsidRDefault="008E4FD1" w:rsidP="00B21079">
      <w:pPr>
        <w:spacing w:after="0" w:line="240" w:lineRule="auto"/>
      </w:pPr>
      <w:r>
        <w:separator/>
      </w:r>
    </w:p>
  </w:footnote>
  <w:footnote w:type="continuationSeparator" w:id="0">
    <w:p w14:paraId="6F1DFA3C" w14:textId="77777777" w:rsidR="008E4FD1" w:rsidRDefault="008E4FD1" w:rsidP="00B21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3255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5AD5E8F" w14:textId="77777777" w:rsidR="00B21079" w:rsidRPr="00B21079" w:rsidRDefault="00B21079">
        <w:pPr>
          <w:pStyle w:val="a5"/>
          <w:jc w:val="center"/>
          <w:rPr>
            <w:rFonts w:ascii="Times New Roman" w:hAnsi="Times New Roman" w:cs="Times New Roman"/>
          </w:rPr>
        </w:pPr>
        <w:r w:rsidRPr="00B21079">
          <w:rPr>
            <w:rFonts w:ascii="Times New Roman" w:hAnsi="Times New Roman" w:cs="Times New Roman"/>
          </w:rPr>
          <w:fldChar w:fldCharType="begin"/>
        </w:r>
        <w:r w:rsidRPr="00B21079">
          <w:rPr>
            <w:rFonts w:ascii="Times New Roman" w:hAnsi="Times New Roman" w:cs="Times New Roman"/>
          </w:rPr>
          <w:instrText>PAGE   \* MERGEFORMAT</w:instrText>
        </w:r>
        <w:r w:rsidRPr="00B21079">
          <w:rPr>
            <w:rFonts w:ascii="Times New Roman" w:hAnsi="Times New Roman" w:cs="Times New Roman"/>
          </w:rPr>
          <w:fldChar w:fldCharType="separate"/>
        </w:r>
        <w:r w:rsidR="00A16CFE">
          <w:rPr>
            <w:rFonts w:ascii="Times New Roman" w:hAnsi="Times New Roman" w:cs="Times New Roman"/>
            <w:noProof/>
          </w:rPr>
          <w:t>2</w:t>
        </w:r>
        <w:r w:rsidRPr="00B21079">
          <w:rPr>
            <w:rFonts w:ascii="Times New Roman" w:hAnsi="Times New Roman" w:cs="Times New Roman"/>
          </w:rPr>
          <w:fldChar w:fldCharType="end"/>
        </w:r>
      </w:p>
    </w:sdtContent>
  </w:sdt>
  <w:p w14:paraId="371141CE" w14:textId="77777777" w:rsidR="00B21079" w:rsidRDefault="00B210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3193D"/>
    <w:multiLevelType w:val="hybridMultilevel"/>
    <w:tmpl w:val="29BEB02E"/>
    <w:lvl w:ilvl="0" w:tplc="6B423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FF5F8A"/>
    <w:multiLevelType w:val="hybridMultilevel"/>
    <w:tmpl w:val="FB602B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669210738">
    <w:abstractNumId w:val="1"/>
  </w:num>
  <w:num w:numId="2" w16cid:durableId="30462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D21"/>
    <w:rsid w:val="000369A6"/>
    <w:rsid w:val="00037AF8"/>
    <w:rsid w:val="000521AD"/>
    <w:rsid w:val="00077EFD"/>
    <w:rsid w:val="000935AB"/>
    <w:rsid w:val="000943A4"/>
    <w:rsid w:val="00097F75"/>
    <w:rsid w:val="000B7CD0"/>
    <w:rsid w:val="000F23F3"/>
    <w:rsid w:val="00137598"/>
    <w:rsid w:val="0014211D"/>
    <w:rsid w:val="00162EFB"/>
    <w:rsid w:val="001D0967"/>
    <w:rsid w:val="00292914"/>
    <w:rsid w:val="002D125F"/>
    <w:rsid w:val="00301717"/>
    <w:rsid w:val="00303173"/>
    <w:rsid w:val="00303F52"/>
    <w:rsid w:val="003F4C3B"/>
    <w:rsid w:val="00400339"/>
    <w:rsid w:val="0042063F"/>
    <w:rsid w:val="00451912"/>
    <w:rsid w:val="0046250E"/>
    <w:rsid w:val="00530ED3"/>
    <w:rsid w:val="00533B8D"/>
    <w:rsid w:val="005A364F"/>
    <w:rsid w:val="006366A0"/>
    <w:rsid w:val="006A4A73"/>
    <w:rsid w:val="006B4CAF"/>
    <w:rsid w:val="00703757"/>
    <w:rsid w:val="007112ED"/>
    <w:rsid w:val="0071556B"/>
    <w:rsid w:val="00724EB6"/>
    <w:rsid w:val="00733F4A"/>
    <w:rsid w:val="0074374B"/>
    <w:rsid w:val="00773736"/>
    <w:rsid w:val="007A64D1"/>
    <w:rsid w:val="007D5164"/>
    <w:rsid w:val="00816DB6"/>
    <w:rsid w:val="008249E1"/>
    <w:rsid w:val="00845691"/>
    <w:rsid w:val="00852FDE"/>
    <w:rsid w:val="00872914"/>
    <w:rsid w:val="00895562"/>
    <w:rsid w:val="00896119"/>
    <w:rsid w:val="008A3396"/>
    <w:rsid w:val="008D0DEA"/>
    <w:rsid w:val="008E4FD1"/>
    <w:rsid w:val="00A121D8"/>
    <w:rsid w:val="00A16CFE"/>
    <w:rsid w:val="00A83B88"/>
    <w:rsid w:val="00AD10F0"/>
    <w:rsid w:val="00AF208F"/>
    <w:rsid w:val="00B21079"/>
    <w:rsid w:val="00B95D21"/>
    <w:rsid w:val="00BA30CA"/>
    <w:rsid w:val="00BC7F5A"/>
    <w:rsid w:val="00C522A7"/>
    <w:rsid w:val="00CA3A42"/>
    <w:rsid w:val="00CC0A65"/>
    <w:rsid w:val="00D646CA"/>
    <w:rsid w:val="00D66DB2"/>
    <w:rsid w:val="00DB4097"/>
    <w:rsid w:val="00DE769A"/>
    <w:rsid w:val="00E2264D"/>
    <w:rsid w:val="00EB43C5"/>
    <w:rsid w:val="00F83D9E"/>
    <w:rsid w:val="00FA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6115"/>
  <w15:docId w15:val="{CB67637F-49AC-46E8-9170-2B931D13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79"/>
  </w:style>
  <w:style w:type="paragraph" w:styleId="a7">
    <w:name w:val="footer"/>
    <w:basedOn w:val="a"/>
    <w:link w:val="a8"/>
    <w:uiPriority w:val="99"/>
    <w:unhideWhenUsed/>
    <w:rsid w:val="00B21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79"/>
  </w:style>
  <w:style w:type="paragraph" w:styleId="a9">
    <w:name w:val="List Paragraph"/>
    <w:basedOn w:val="a"/>
    <w:uiPriority w:val="34"/>
    <w:qFormat/>
    <w:rsid w:val="000B7CD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077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9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Бомбырь Анна Алексеевна</dc:creator>
  <cp:lastModifiedBy>ksuser</cp:lastModifiedBy>
  <cp:revision>15</cp:revision>
  <cp:lastPrinted>2023-08-23T05:48:00Z</cp:lastPrinted>
  <dcterms:created xsi:type="dcterms:W3CDTF">2023-08-23T00:29:00Z</dcterms:created>
  <dcterms:modified xsi:type="dcterms:W3CDTF">2023-08-25T05:56:00Z</dcterms:modified>
</cp:coreProperties>
</file>